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00" w:rsidRDefault="00755E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4350385" cy="989330"/>
            <wp:effectExtent l="0" t="0" r="0" b="0"/>
            <wp:wrapSquare wrapText="bothSides" distT="0" distB="0" distL="114300" distR="114300"/>
            <wp:docPr id="4" name="image1.png" descr="Logo - 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- Horizonta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6E00" w:rsidRDefault="00F36E00"/>
    <w:p w:rsidR="00F36E00" w:rsidRDefault="00F36E00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F36E00" w:rsidRDefault="00F36E00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F36E00" w:rsidRDefault="00755E1E">
      <w:pPr>
        <w:jc w:val="center"/>
        <w:rPr>
          <w:rFonts w:ascii="Milonga" w:eastAsia="Milonga" w:hAnsi="Milonga" w:cs="Milonga"/>
          <w:b/>
          <w:sz w:val="52"/>
          <w:szCs w:val="52"/>
          <w:u w:val="single"/>
        </w:rPr>
      </w:pPr>
      <w:r>
        <w:rPr>
          <w:rFonts w:ascii="Milonga" w:eastAsia="Milonga" w:hAnsi="Milonga" w:cs="Milonga"/>
          <w:b/>
          <w:sz w:val="52"/>
          <w:szCs w:val="52"/>
          <w:u w:val="single"/>
        </w:rPr>
        <w:t>1</w:t>
      </w:r>
      <w:r>
        <w:rPr>
          <w:rFonts w:ascii="Milonga" w:eastAsia="Milonga" w:hAnsi="Milonga" w:cs="Milonga"/>
          <w:b/>
          <w:sz w:val="52"/>
          <w:szCs w:val="52"/>
          <w:u w:val="single"/>
          <w:vertAlign w:val="superscript"/>
        </w:rPr>
        <w:t>st</w:t>
      </w:r>
      <w:r>
        <w:rPr>
          <w:rFonts w:ascii="Milonga" w:eastAsia="Milonga" w:hAnsi="Milonga" w:cs="Milonga"/>
          <w:b/>
          <w:sz w:val="52"/>
          <w:szCs w:val="52"/>
          <w:u w:val="single"/>
        </w:rPr>
        <w:t xml:space="preserve"> Grade Supply List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package #2 pencils (Ticonderoga)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boxes </w:t>
      </w:r>
      <w:r>
        <w:rPr>
          <w:i/>
          <w:color w:val="000000"/>
          <w:sz w:val="28"/>
          <w:szCs w:val="28"/>
          <w:u w:val="single"/>
        </w:rPr>
        <w:t xml:space="preserve">Crayola </w:t>
      </w:r>
      <w:r>
        <w:rPr>
          <w:color w:val="000000"/>
          <w:sz w:val="28"/>
          <w:szCs w:val="28"/>
        </w:rPr>
        <w:t>crayons (24 count)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small art box for desk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package of fine point black expo dry erase markers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pair </w:t>
      </w:r>
      <w:proofErr w:type="spellStart"/>
      <w:r>
        <w:rPr>
          <w:color w:val="000000"/>
          <w:sz w:val="28"/>
          <w:szCs w:val="28"/>
        </w:rPr>
        <w:t>Fiskar</w:t>
      </w:r>
      <w:proofErr w:type="spellEnd"/>
      <w:r>
        <w:rPr>
          <w:color w:val="000000"/>
          <w:sz w:val="28"/>
          <w:szCs w:val="28"/>
        </w:rPr>
        <w:t xml:space="preserve"> scissors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plastic folders with pockets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 plastic folder with prongs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1 inch 3-ring binder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packages of small Elmer</w:t>
      </w:r>
      <w:r>
        <w:rPr>
          <w:sz w:val="28"/>
          <w:szCs w:val="28"/>
        </w:rPr>
        <w:t xml:space="preserve">’s </w:t>
      </w:r>
      <w:r>
        <w:rPr>
          <w:color w:val="000000"/>
          <w:sz w:val="28"/>
          <w:szCs w:val="28"/>
        </w:rPr>
        <w:t xml:space="preserve">glue sticks 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pencil pouch (with see through front)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5 plastic tab dividers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Primary Writing Journal (½ blank ½ primary lined pages) 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containers Clorox wipes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box quart size baggies (</w:t>
      </w:r>
      <w:r>
        <w:rPr>
          <w:sz w:val="28"/>
          <w:szCs w:val="28"/>
        </w:rPr>
        <w:t>girls</w:t>
      </w:r>
      <w:r>
        <w:rPr>
          <w:color w:val="000000"/>
          <w:sz w:val="28"/>
          <w:szCs w:val="28"/>
        </w:rPr>
        <w:t>)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box </w:t>
      </w:r>
      <w:r>
        <w:rPr>
          <w:sz w:val="28"/>
          <w:szCs w:val="28"/>
        </w:rPr>
        <w:t>gallon</w:t>
      </w:r>
      <w:r>
        <w:rPr>
          <w:color w:val="000000"/>
          <w:sz w:val="28"/>
          <w:szCs w:val="28"/>
        </w:rPr>
        <w:t xml:space="preserve"> size baggies (</w:t>
      </w:r>
      <w:r>
        <w:rPr>
          <w:sz w:val="28"/>
          <w:szCs w:val="28"/>
        </w:rPr>
        <w:t>boys</w:t>
      </w:r>
      <w:r>
        <w:rPr>
          <w:color w:val="000000"/>
          <w:sz w:val="28"/>
          <w:szCs w:val="28"/>
        </w:rPr>
        <w:t>)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pair of headphones (we will use these daily)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bottle of hand sanitizer</w:t>
      </w:r>
    </w:p>
    <w:p w:rsidR="00F36E00" w:rsidRDefault="00755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roll paper towels</w:t>
      </w:r>
    </w:p>
    <w:p w:rsidR="00F36E00" w:rsidRDefault="00F36E00">
      <w:pPr>
        <w:jc w:val="center"/>
        <w:rPr>
          <w:b/>
          <w:sz w:val="28"/>
          <w:szCs w:val="28"/>
        </w:rPr>
      </w:pPr>
    </w:p>
    <w:p w:rsidR="00F36E00" w:rsidRDefault="00755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**Optional Supplies**</w:t>
      </w:r>
    </w:p>
    <w:p w:rsidR="00F36E00" w:rsidRDefault="00755E1E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Cardstock (White and Colored)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>File Folders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6E00" w:rsidRDefault="00755E1E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Construction Paper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>Chisel Tip Expo Markers</w:t>
      </w:r>
    </w:p>
    <w:p w:rsidR="00F36E00" w:rsidRDefault="00755E1E">
      <w:pPr>
        <w:rPr>
          <w:sz w:val="52"/>
          <w:szCs w:val="52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Index Cards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Post It Notes </w:t>
      </w:r>
    </w:p>
    <w:sectPr w:rsidR="00F36E00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long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7D9"/>
    <w:multiLevelType w:val="multilevel"/>
    <w:tmpl w:val="92C41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0"/>
    <w:rsid w:val="00755E1E"/>
    <w:rsid w:val="00F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4E04B-B3E6-4B31-8C0F-0D5EF1A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B3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+LM7q3bc+BCDHkfoGckHO82D6g==">AMUW2mWxxGJGAwvjh5ZMZjS5+EtX/q0K/HY1e+9UjxzzPxAqh/KE0YaeHBgGCL+8CjUawr3DHdxqdoFjpqiY8O4PJwBXG2nk6zQIWJUnmEI8KUC2F5DbjG0eYUxesB4FS+blF4BFT/2P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Huff</dc:creator>
  <cp:lastModifiedBy>Anna McDaniel</cp:lastModifiedBy>
  <cp:revision>2</cp:revision>
  <dcterms:created xsi:type="dcterms:W3CDTF">2022-06-06T14:22:00Z</dcterms:created>
  <dcterms:modified xsi:type="dcterms:W3CDTF">2022-06-06T14:22:00Z</dcterms:modified>
</cp:coreProperties>
</file>